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294" w:rsidRPr="00C073F4" w:rsidRDefault="00C073F4" w:rsidP="00180B11">
      <w:pPr>
        <w:autoSpaceDE w:val="0"/>
        <w:autoSpaceDN w:val="0"/>
        <w:adjustRightInd w:val="0"/>
        <w:snapToGrid w:val="0"/>
        <w:jc w:val="center"/>
        <w:rPr>
          <w:rFonts w:ascii="微軟正黑體" w:eastAsia="微軟正黑體" w:hAnsi="微軟正黑體"/>
          <w:b/>
          <w:sz w:val="28"/>
          <w:szCs w:val="28"/>
        </w:rPr>
      </w:pPr>
      <w:r w:rsidRPr="00C073F4">
        <w:rPr>
          <w:rFonts w:ascii="微軟正黑體" w:eastAsia="微軟正黑體" w:hAnsi="微軟正黑體" w:hint="eastAsia"/>
          <w:b/>
          <w:sz w:val="28"/>
          <w:szCs w:val="28"/>
        </w:rPr>
        <w:t>中央研究院</w:t>
      </w:r>
      <w:r>
        <w:rPr>
          <w:rFonts w:ascii="微軟正黑體" w:eastAsia="微軟正黑體" w:hAnsi="微軟正黑體" w:hint="eastAsia"/>
          <w:b/>
          <w:sz w:val="28"/>
          <w:szCs w:val="28"/>
        </w:rPr>
        <w:t>資訊科學</w:t>
      </w:r>
      <w:r w:rsidRPr="00C073F4">
        <w:rPr>
          <w:rFonts w:ascii="微軟正黑體" w:eastAsia="微軟正黑體" w:hAnsi="微軟正黑體" w:hint="eastAsia"/>
          <w:b/>
          <w:sz w:val="28"/>
          <w:szCs w:val="28"/>
        </w:rPr>
        <w:t>研究所退休研究人員</w:t>
      </w:r>
      <w:r w:rsidR="00180B11">
        <w:rPr>
          <w:rFonts w:ascii="微軟正黑體" w:eastAsia="微軟正黑體" w:hAnsi="微軟正黑體" w:hint="eastAsia"/>
          <w:b/>
          <w:sz w:val="28"/>
          <w:szCs w:val="28"/>
        </w:rPr>
        <w:t>作業</w:t>
      </w:r>
      <w:r w:rsidR="000D26F9">
        <w:rPr>
          <w:rFonts w:ascii="微軟正黑體" w:eastAsia="微軟正黑體" w:hAnsi="微軟正黑體" w:hint="eastAsia"/>
          <w:b/>
          <w:sz w:val="28"/>
          <w:szCs w:val="28"/>
        </w:rPr>
        <w:t>指引</w:t>
      </w:r>
    </w:p>
    <w:p w:rsidR="00C073F4" w:rsidRPr="00196CFC" w:rsidRDefault="00C073F4" w:rsidP="00180B11">
      <w:pPr>
        <w:adjustRightInd w:val="0"/>
        <w:snapToGrid w:val="0"/>
        <w:jc w:val="both"/>
        <w:rPr>
          <w:rFonts w:ascii="微軟正黑體" w:eastAsia="微軟正黑體" w:hAnsi="微軟正黑體" w:cs="Times New Roman"/>
          <w:sz w:val="20"/>
          <w:szCs w:val="20"/>
        </w:rPr>
      </w:pPr>
    </w:p>
    <w:p w:rsidR="00C073F4" w:rsidRDefault="00C073F4" w:rsidP="00180B11">
      <w:pPr>
        <w:autoSpaceDE w:val="0"/>
        <w:autoSpaceDN w:val="0"/>
        <w:adjustRightInd w:val="0"/>
        <w:snapToGrid w:val="0"/>
        <w:jc w:val="both"/>
      </w:pPr>
    </w:p>
    <w:p w:rsidR="00180B11" w:rsidRDefault="00180B11" w:rsidP="00180B11">
      <w:pPr>
        <w:autoSpaceDE w:val="0"/>
        <w:autoSpaceDN w:val="0"/>
        <w:adjustRightInd w:val="0"/>
        <w:snapToGrid w:val="0"/>
        <w:jc w:val="both"/>
        <w:rPr>
          <w:rFonts w:ascii="Times New Roman" w:eastAsia="標楷體" w:hAnsi="Times New Roman" w:cs="Times New Roman"/>
        </w:rPr>
      </w:pPr>
      <w:r w:rsidRPr="00180B11">
        <w:rPr>
          <w:rFonts w:ascii="Times New Roman" w:eastAsia="標楷體" w:hAnsi="Times New Roman" w:cs="Times New Roman" w:hint="eastAsia"/>
        </w:rPr>
        <w:t>本所為善用有限之所內空間並兼顧學生</w:t>
      </w:r>
      <w:r>
        <w:rPr>
          <w:rFonts w:ascii="Times New Roman" w:eastAsia="標楷體" w:hAnsi="Times New Roman" w:cs="Times New Roman" w:hint="eastAsia"/>
        </w:rPr>
        <w:t>、助理</w:t>
      </w:r>
      <w:r w:rsidRPr="00180B11">
        <w:rPr>
          <w:rFonts w:ascii="Times New Roman" w:eastAsia="標楷體" w:hAnsi="Times New Roman" w:cs="Times New Roman" w:hint="eastAsia"/>
        </w:rPr>
        <w:t>與屆臨退休人員權利，特訂定退休研究人員作業要點</w:t>
      </w:r>
      <w:r>
        <w:rPr>
          <w:rFonts w:ascii="Times New Roman" w:eastAsia="標楷體" w:hAnsi="Times New Roman" w:cs="Times New Roman" w:hint="eastAsia"/>
        </w:rPr>
        <w:t>。</w:t>
      </w:r>
    </w:p>
    <w:p w:rsidR="00180B11" w:rsidRPr="00180B11" w:rsidRDefault="00180B11" w:rsidP="00180B11">
      <w:pPr>
        <w:autoSpaceDE w:val="0"/>
        <w:autoSpaceDN w:val="0"/>
        <w:adjustRightInd w:val="0"/>
        <w:snapToGrid w:val="0"/>
        <w:jc w:val="both"/>
        <w:rPr>
          <w:rFonts w:ascii="Times New Roman" w:eastAsia="標楷體" w:hAnsi="Times New Roman" w:cs="Times New Roman"/>
        </w:rPr>
      </w:pPr>
    </w:p>
    <w:p w:rsidR="00180B11" w:rsidRPr="00180B11" w:rsidRDefault="00180B11" w:rsidP="00180B11">
      <w:pPr>
        <w:pStyle w:val="a3"/>
        <w:numPr>
          <w:ilvl w:val="0"/>
          <w:numId w:val="1"/>
        </w:numPr>
        <w:autoSpaceDE w:val="0"/>
        <w:autoSpaceDN w:val="0"/>
        <w:adjustRightInd w:val="0"/>
        <w:snapToGrid w:val="0"/>
        <w:ind w:leftChars="0"/>
        <w:jc w:val="both"/>
        <w:rPr>
          <w:rFonts w:ascii="Times New Roman" w:eastAsia="標楷體" w:hAnsi="Times New Roman" w:cs="Times New Roman"/>
        </w:rPr>
      </w:pPr>
      <w:r w:rsidRPr="00180B11">
        <w:rPr>
          <w:rFonts w:ascii="Times New Roman" w:eastAsia="標楷體" w:hAnsi="Times New Roman" w:cs="Times New Roman" w:hint="eastAsia"/>
        </w:rPr>
        <w:t>屆齡退休人員於退休前兩年，</w:t>
      </w:r>
      <w:r>
        <w:rPr>
          <w:rFonts w:ascii="Times New Roman" w:eastAsia="標楷體" w:hAnsi="Times New Roman" w:cs="Times New Roman" w:hint="eastAsia"/>
        </w:rPr>
        <w:t>主管人事之行政同仁</w:t>
      </w:r>
      <w:r w:rsidRPr="00180B11">
        <w:rPr>
          <w:rFonts w:ascii="Times New Roman" w:eastAsia="標楷體" w:hAnsi="Times New Roman" w:cs="Times New Roman" w:hint="eastAsia"/>
        </w:rPr>
        <w:t>應主</w:t>
      </w:r>
      <w:r>
        <w:rPr>
          <w:rFonts w:ascii="Times New Roman" w:eastAsia="標楷體" w:hAnsi="Times New Roman" w:cs="Times New Roman" w:hint="eastAsia"/>
        </w:rPr>
        <w:t>動提醒應開始注意學生及助理的後續安排。</w:t>
      </w:r>
      <w:r w:rsidR="005F1DF4">
        <w:rPr>
          <w:rFonts w:ascii="Times New Roman" w:eastAsia="標楷體" w:hAnsi="Times New Roman" w:cs="Times New Roman" w:hint="eastAsia"/>
        </w:rPr>
        <w:t>若無法安排到其他職務之助理及博士後研究員，將依勞基法規定發給資遣費。</w:t>
      </w:r>
    </w:p>
    <w:p w:rsidR="00180B11" w:rsidRDefault="000D26F9" w:rsidP="000D26F9">
      <w:pPr>
        <w:pStyle w:val="a3"/>
        <w:numPr>
          <w:ilvl w:val="0"/>
          <w:numId w:val="1"/>
        </w:numPr>
        <w:autoSpaceDE w:val="0"/>
        <w:autoSpaceDN w:val="0"/>
        <w:adjustRightInd w:val="0"/>
        <w:snapToGrid w:val="0"/>
        <w:ind w:leftChars="0"/>
        <w:jc w:val="both"/>
        <w:rPr>
          <w:rFonts w:ascii="Times New Roman" w:eastAsia="標楷體" w:hAnsi="Times New Roman" w:cs="Times New Roman"/>
        </w:rPr>
      </w:pPr>
      <w:r w:rsidRPr="000D26F9">
        <w:rPr>
          <w:rFonts w:ascii="Times New Roman" w:eastAsia="標楷體" w:hAnsi="Times New Roman" w:cs="Times New Roman" w:hint="eastAsia"/>
        </w:rPr>
        <w:t>提供退休研究人員休息室及</w:t>
      </w:r>
      <w:r w:rsidRPr="000D26F9">
        <w:rPr>
          <w:rFonts w:ascii="Times New Roman" w:eastAsia="標楷體" w:hAnsi="Times New Roman" w:cs="Times New Roman" w:hint="eastAsia"/>
        </w:rPr>
        <w:t>faculty lounge</w:t>
      </w:r>
      <w:r w:rsidRPr="000D26F9">
        <w:rPr>
          <w:rFonts w:ascii="Times New Roman" w:eastAsia="標楷體" w:hAnsi="Times New Roman" w:cs="Times New Roman" w:hint="eastAsia"/>
        </w:rPr>
        <w:t>的使用權，若有其他特殊需求，將個案處理。</w:t>
      </w:r>
    </w:p>
    <w:p w:rsidR="000D26F9" w:rsidRDefault="000D26F9" w:rsidP="000D26F9">
      <w:pPr>
        <w:pStyle w:val="a3"/>
        <w:numPr>
          <w:ilvl w:val="0"/>
          <w:numId w:val="1"/>
        </w:numPr>
        <w:autoSpaceDE w:val="0"/>
        <w:autoSpaceDN w:val="0"/>
        <w:adjustRightInd w:val="0"/>
        <w:snapToGrid w:val="0"/>
        <w:ind w:leftChars="0"/>
        <w:jc w:val="both"/>
        <w:rPr>
          <w:rFonts w:ascii="Times New Roman" w:eastAsia="標楷體" w:hAnsi="Times New Roman" w:cs="Times New Roman"/>
        </w:rPr>
      </w:pPr>
      <w:r w:rsidRPr="000D26F9">
        <w:rPr>
          <w:rFonts w:ascii="Times New Roman" w:eastAsia="標楷體" w:hAnsi="Times New Roman" w:cs="Times New Roman" w:hint="eastAsia"/>
        </w:rPr>
        <w:t>此指引每年交由人事委員會檢視一次</w:t>
      </w:r>
      <w:r>
        <w:rPr>
          <w:rFonts w:ascii="Times New Roman" w:eastAsia="標楷體" w:hAnsi="Times New Roman" w:cs="Times New Roman" w:hint="eastAsia"/>
        </w:rPr>
        <w:t>。</w:t>
      </w:r>
      <w:bookmarkStart w:id="0" w:name="_GoBack"/>
      <w:bookmarkEnd w:id="0"/>
    </w:p>
    <w:sectPr w:rsidR="000D26F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3D80" w:rsidRDefault="00443D80" w:rsidP="000D26F9">
      <w:r>
        <w:separator/>
      </w:r>
    </w:p>
  </w:endnote>
  <w:endnote w:type="continuationSeparator" w:id="0">
    <w:p w:rsidR="00443D80" w:rsidRDefault="00443D80" w:rsidP="000D26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3D80" w:rsidRDefault="00443D80" w:rsidP="000D26F9">
      <w:r>
        <w:separator/>
      </w:r>
    </w:p>
  </w:footnote>
  <w:footnote w:type="continuationSeparator" w:id="0">
    <w:p w:rsidR="00443D80" w:rsidRDefault="00443D80" w:rsidP="000D26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506955"/>
    <w:multiLevelType w:val="hybridMultilevel"/>
    <w:tmpl w:val="697AE35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BCD"/>
    <w:rsid w:val="00012E85"/>
    <w:rsid w:val="00097C3D"/>
    <w:rsid w:val="000D26F9"/>
    <w:rsid w:val="00162BF0"/>
    <w:rsid w:val="00176651"/>
    <w:rsid w:val="00180B11"/>
    <w:rsid w:val="00197C0C"/>
    <w:rsid w:val="00222BCD"/>
    <w:rsid w:val="00245A7A"/>
    <w:rsid w:val="002609BC"/>
    <w:rsid w:val="00277543"/>
    <w:rsid w:val="002B1782"/>
    <w:rsid w:val="00302AE2"/>
    <w:rsid w:val="00394923"/>
    <w:rsid w:val="003B06A4"/>
    <w:rsid w:val="003B1E3F"/>
    <w:rsid w:val="00435166"/>
    <w:rsid w:val="00443D80"/>
    <w:rsid w:val="004E6C11"/>
    <w:rsid w:val="005F1DF4"/>
    <w:rsid w:val="00691FA0"/>
    <w:rsid w:val="007205F6"/>
    <w:rsid w:val="00746445"/>
    <w:rsid w:val="00770D93"/>
    <w:rsid w:val="007E0FC3"/>
    <w:rsid w:val="00803FAF"/>
    <w:rsid w:val="008040DF"/>
    <w:rsid w:val="00840DD5"/>
    <w:rsid w:val="00982B9D"/>
    <w:rsid w:val="009921F0"/>
    <w:rsid w:val="009978BD"/>
    <w:rsid w:val="009E4F07"/>
    <w:rsid w:val="00A1676A"/>
    <w:rsid w:val="00A70294"/>
    <w:rsid w:val="00A77FEB"/>
    <w:rsid w:val="00B64FB9"/>
    <w:rsid w:val="00BA528E"/>
    <w:rsid w:val="00BE086A"/>
    <w:rsid w:val="00C073F4"/>
    <w:rsid w:val="00C1533C"/>
    <w:rsid w:val="00C46DBF"/>
    <w:rsid w:val="00C70332"/>
    <w:rsid w:val="00C81050"/>
    <w:rsid w:val="00C85F31"/>
    <w:rsid w:val="00CB60A5"/>
    <w:rsid w:val="00D25225"/>
    <w:rsid w:val="00E47BD6"/>
    <w:rsid w:val="00E619AD"/>
    <w:rsid w:val="00E82AED"/>
    <w:rsid w:val="00F57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CAF0F2F-F171-47F4-B5D4-FC4E370D9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0B11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0D26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D26F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D26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D26F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31</Words>
  <Characters>183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Yuan-Hao Chang</dc:creator>
  <cp:keywords/>
  <dc:description/>
  <cp:lastModifiedBy>Yuan-Hao Chang</cp:lastModifiedBy>
  <cp:revision>5</cp:revision>
  <dcterms:created xsi:type="dcterms:W3CDTF">2020-01-14T17:11:00Z</dcterms:created>
  <dcterms:modified xsi:type="dcterms:W3CDTF">2020-01-15T06:54:00Z</dcterms:modified>
</cp:coreProperties>
</file>